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95" w:rsidRDefault="00992495" w:rsidP="00992495">
      <w:pPr>
        <w:spacing w:line="560" w:lineRule="exact"/>
        <w:jc w:val="center"/>
        <w:rPr>
          <w:rFonts w:ascii="黑体" w:eastAsia="黑体" w:cs="宋体"/>
          <w:kern w:val="0"/>
          <w:sz w:val="32"/>
          <w:szCs w:val="32"/>
        </w:rPr>
      </w:pPr>
      <w:r>
        <w:rPr>
          <w:rFonts w:ascii="方正小标宋简体" w:hAnsi="方正小标宋简体"/>
          <w:sz w:val="44"/>
          <w:szCs w:val="44"/>
        </w:rPr>
        <w:t>永州市</w:t>
      </w:r>
      <w:r>
        <w:rPr>
          <w:rFonts w:ascii="方正小标宋简体"/>
          <w:sz w:val="44"/>
          <w:szCs w:val="44"/>
        </w:rPr>
        <w:t>2019</w:t>
      </w:r>
      <w:r>
        <w:rPr>
          <w:rFonts w:ascii="方正小标宋简体" w:hAnsi="方正小标宋简体"/>
          <w:sz w:val="44"/>
          <w:szCs w:val="44"/>
        </w:rPr>
        <w:t>年市直医疗卫生单位急需紧缺专业人才需求目录</w:t>
      </w:r>
    </w:p>
    <w:tbl>
      <w:tblPr>
        <w:tblW w:w="13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2211"/>
        <w:gridCol w:w="1736"/>
        <w:gridCol w:w="1135"/>
        <w:gridCol w:w="4960"/>
        <w:gridCol w:w="1416"/>
        <w:gridCol w:w="1801"/>
      </w:tblGrid>
      <w:tr w:rsidR="00992495" w:rsidTr="00992495">
        <w:trPr>
          <w:trHeight w:val="6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需求单位</w:t>
            </w:r>
          </w:p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名称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需求岗位</w:t>
            </w:r>
          </w:p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名称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pacing w:val="-20"/>
                <w:sz w:val="24"/>
                <w:szCs w:val="24"/>
              </w:rPr>
            </w:pPr>
            <w:r>
              <w:rPr>
                <w:rFonts w:ascii="黑体" w:eastAsia="黑体" w:hint="eastAsia"/>
                <w:spacing w:val="-20"/>
                <w:sz w:val="24"/>
                <w:szCs w:val="24"/>
              </w:rPr>
              <w:t>需求计划</w:t>
            </w:r>
          </w:p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pacing w:val="-20"/>
                <w:sz w:val="24"/>
                <w:szCs w:val="24"/>
              </w:rPr>
              <w:t>（人）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岗位条件（学历学位、专业、职称、资格、资历、年龄等）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永州市疾病预防控制中心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预防医学医师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00" w:lineRule="exact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全日制硕士研究生</w:t>
            </w:r>
            <w:r>
              <w:rPr>
                <w:rFonts w:ascii="仿宋" w:eastAsia="仿宋" w:cs="仿宋_GB2312" w:hint="eastAsia"/>
                <w:kern w:val="0"/>
                <w:sz w:val="24"/>
                <w:szCs w:val="24"/>
              </w:rPr>
              <w:t>及以上学历</w:t>
            </w:r>
            <w:r>
              <w:rPr>
                <w:rFonts w:ascii="仿宋" w:eastAsia="仿宋" w:cs="仿宋_GB2312" w:hint="eastAsia"/>
                <w:sz w:val="24"/>
                <w:szCs w:val="24"/>
              </w:rPr>
              <w:t>，流行病学与卫生统计专业，1991年1月1日以后出生。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周孝清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13973482092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永州市中心血站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医学检验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70" w:lineRule="exact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全日制硕士研究生及以上学历，医学检验专业，1991年1月1日以后出生。有医学检验副高以上职称的专业技术人员，年龄可放宽至1978年1月1日以后出生。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杨先华</w:t>
            </w: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18974693772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临床医学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00" w:lineRule="exact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全日制硕士研究生及以上学历，临床医学专业，1991年1月1日以后出生。有临床医学副高以上职称的专业技术人员，年龄可放宽至1978年1月1日以后出生。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 w:cs="仿宋_GB2312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 w:cs="仿宋_GB2312"/>
                <w:sz w:val="24"/>
                <w:szCs w:val="24"/>
              </w:rPr>
            </w:pP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3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永州市中心医院（零陵院区）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感染科医师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全日制硕士研究生及以上学历（第一学历为全日制本科）,传染病相关专业，1988年1月1日以后出生，有相应的执业医师证、规培证或上岗证等。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心血管内科医师（介入方向）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2（医师1名，介入医师1名）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全日制硕士研究生及以上学历（第一学历为全日制一本）,心血管内科相关专业，1988年1月1日以后出生，有相应的执业医师证、规培证或上岗证等（从事心血管介入的医师，适合男性）。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骨科医师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全日制硕士研究生及以上学历（第一学历为全日制本科）,骨科相关专业，1988年1月1日以后出生，有相应的执业医师证、规培证或上岗证等。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骨科（手外科）医师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全日制硕士研究生及以上学历（第一学历为全日制本科）,手外科相关专业，1988年1月1日以后出生，有相应的执业医师证、规培证或上岗证等。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眼耳鼻喉科（眼科）医师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全日制硕士研究生及以上学历（第一学历为全日制本科）,眼科相关专业，1988年1月1日以后出生，有相应的执业医师证、规培证或上岗证等。从事眼底病专业者优先。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眼耳鼻喉科（耳鼻喉）医师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全日制硕士研究生及以上学历（第一学历为全日制本科）,耳鼻喉科相关专业，1988年1月1日以后出生，有相应的执业医师证、规培证或上岗证等。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乳甲外科医师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全日制硕士研究生及以上学历（第一学历为全日制本科）,乳甲外科或胃肠外科相关专业，1988年1月1日以后出生，有相应的执业医师证、规培证或上岗证等。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普外胸外科（胃肠）医师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全日制硕士研究生及以上学历（第一学历为全日制本科）,胃肠外科相关专业，1988年1月1日以后出生，有相应的执业医师证、规培证或上岗证等。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普外胸外科（肝胆）医师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全日制硕士研究生及以上学历（第一学历为全日制本科）,胃肠外科相关专业，1988年1月1日以后出生，有相应的执业医师证、规培证或上岗证等。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1743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神经外科医师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2（医师1名，介入医师1名）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全日制硕士研究生及以上学历（第一学历为全日制本科）,神经外科或神经介入相关专业，1988年1月1日以后出生，有相应的执业医师证、规培证或上岗证等（从事神经外科介入的医师，适合男性）。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1756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神经内科医师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pacing w:val="-6"/>
                <w:sz w:val="24"/>
                <w:szCs w:val="24"/>
              </w:rPr>
            </w:pPr>
            <w:r>
              <w:rPr>
                <w:rFonts w:ascii="仿宋" w:eastAsia="仿宋" w:hint="eastAsia"/>
                <w:spacing w:val="-6"/>
                <w:sz w:val="24"/>
                <w:szCs w:val="24"/>
              </w:rPr>
              <w:t>全日制硕士研究生及以上学历（第一学历为全日制二本及以上）,神经内科相关专业，1988年1月1日以后出生，有相应的执业医师证、规培证或上岗证等。具有二甲医院及以上工作经历、主治医师职称、从事介入专业者优先，男性适合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呼吸内科医师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全日制硕士研究生及以上学历（第一学历为全日制本科）,呼吸内科相关专业，1988年1月1日以后出生，有相应的执业医师证、规培证或上岗证等。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妇产科医师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全日制硕士研究生及以上学历或“双一流”大学全日制本科学历,临床医学相关专业，1990</w:t>
            </w: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1月1日以后出生，具有相应的执业医师证者优先。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脊柱外科医师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全日制硕士研究生及以上学历（第一学历为全日制本科）,脊柱外科相关专业，1988年1月1日以后出生，有相应的执业医师证、规培证或上岗证等。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麻醉科医师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4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全日制硕士研究生及以上学历（第一学历为全日制本科）,麻醉、临床医学相关专业，1988年1月1日以后出生，有相应的执业医师证、规培证或上岗证等。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急诊科医师（内科）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4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全日制硕士研究生及以上学历（第一学历为全日制本科）,临床医学相关专业，1988年1月1日以后出生，有相应的执业医师证、规培证或上岗证等。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皮肤科医师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4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全日制硕士研究生及以上学历（第一学历为全日制本科）,皮肤病、临床医学相关专业，1988年1月1日以后出生，有相应的执业医师证、规培证或上岗证等。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pacing w:val="-6"/>
                <w:sz w:val="24"/>
                <w:szCs w:val="24"/>
              </w:rPr>
              <w:t>口腔科医师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40" w:lineRule="exact"/>
              <w:rPr>
                <w:rFonts w:ascii="仿宋" w:eastAsia="仿宋" w:cs="宋体"/>
                <w:spacing w:val="-6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</w:t>
            </w:r>
            <w:r>
              <w:rPr>
                <w:rFonts w:ascii="仿宋" w:eastAsia="仿宋" w:hint="eastAsia"/>
                <w:spacing w:val="-6"/>
                <w:sz w:val="24"/>
                <w:szCs w:val="24"/>
              </w:rPr>
              <w:t>“双一流”大学全日制本科学历,口腔科相关专业，1990</w:t>
            </w:r>
            <w:r>
              <w:rPr>
                <w:rFonts w:ascii="宋体" w:hint="eastAsia"/>
                <w:spacing w:val="-6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pacing w:val="-6"/>
                <w:sz w:val="24"/>
                <w:szCs w:val="24"/>
              </w:rPr>
              <w:t>1月1日以后出生，具有相应的执业医师证者优先。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超声科医师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4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全日制硕士研究生及以上学历（第一学历为全日制本科）,超声医学相关专业，1988年1月1日以后出生，有相应的执业医师证、规培证或上岗证等。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放射影像科医师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4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全日制硕士研究生及以上学历（第一学历为全日制本科）,医学影像相关专业，1988年1月1日以后出生，有相应的执业医师证、规培证或上岗证等。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病理科医师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4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全日制硕士研究生及以上学历（第一学历为全日制本科）,病理相关专业，1988年1月1日以后出生，有相应的执业医师证、规培证或上岗证等。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药剂科药师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全日制硕士研究生及以上学历（第一学历为全日制本科）,临床药学相关专业，1988年1月1日以后出生。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体检中心（内科）医师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全日制本科及以上学历,内科、临床医学等相关专业，1978年1月1日以后出生，内科专业副高及以上职称。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3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永州市中心医院（冷水滩院区）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眼科医师1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全日制硕士研究生及以上学历（第一学历为全日制本科）,眼科相关专业，1988年1月1日以后出生，有相应的执业医师证、规培证或上岗证等。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眼科医师2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0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全日制硕士研究生及以上学历或“双一流”大学全日制本科学历,眼科、临床医学相关专业，1990</w:t>
            </w: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眼科医师3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0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全日制二本及以上学历（不含专升本）,眼科、临床医学等相关专业，1978</w:t>
            </w: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1月1日以后出生，眼科专业副高及以上职称。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脊柱外科医师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全日制硕士研究生及以上学历（第一学历为全日制本科）,脊柱外科相关专业，1988年1月1日以后出生，有相应的执业医师证、规培证或上岗证等。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肛肠疝外科医师1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全日制硕士研究生及以上学历（第一学历为全日制本科）,普通外科相关专业，1988年1月1日以后出生，有相应的执业医师证、规培证或上岗证等。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肛肠疝外科医师2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全日制硕士研究生及以上学历（第一学历为全日制本科）,中医或西医肛肠相关专业，1988年1月1日以后出生，有相应的执业医师证、规培证或上岗证等。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1088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神经内科医师1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3（医师1名，介入医师2名）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pacing w:val="-6"/>
                <w:sz w:val="24"/>
                <w:szCs w:val="24"/>
              </w:rPr>
            </w:pPr>
            <w:r>
              <w:rPr>
                <w:rFonts w:ascii="仿宋" w:eastAsia="仿宋" w:hint="eastAsia"/>
                <w:spacing w:val="-6"/>
                <w:sz w:val="24"/>
                <w:szCs w:val="24"/>
              </w:rPr>
              <w:t>全日制硕士研究生及以上学历（第一学历为全日制本科）,神经内科相关专业，1988年1月1日以后出生，有相应的执业医师证、规培证或上岗证等（从事神经内科介入的医师，适合男性）。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神经内科医师2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全日制硕士研究生及以上学历或“双一流”大学全日制本科学历,临床医学相关专业，1986年1月1日以后出生，主治医师及以上职称。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851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神经内科医师3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全日制硕士研究生及以上学历“双一流”大学全日制本科学历,临床医学相关专业，1990</w:t>
            </w:r>
            <w:r>
              <w:rPr>
                <w:rFonts w:ascii="宋体"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代谢内分泌医师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全日制硕士研究生及以上学历（第一学历为全日制本科）,内分泌相关专业，1988年1月1日以后出生，有相应的执业医师证、规培证或上岗证等。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1424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心血管内科医师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全日制硕士研究生及以上学历（第一学历为全日制二本及以上、西医临床医学专业）,心血管内科相关专业，1988年1月1日以后出生，有相应的执业医师证、规培证或上岗证等。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心血管外科医师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3（心胸、心脏、血管专业各1人）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或“双一流”大学全日制本科学历，胸心外科、临床医学等相关专业，1988年1月1日以后出生（研究生），1990年1月1日以后出生（本科生）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外周介入科医师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全日制硕士研究生及以上学历（第一学历为全日制本科）,外周介入相关专业，1988年1月1日以后出生，有相应的执业医师证、规培证或上岗证等。</w:t>
            </w:r>
            <w:r>
              <w:rPr>
                <w:rFonts w:ascii="仿宋" w:eastAsia="仿宋" w:hint="eastAsia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妇科医师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全日制硕士研究生及以上学历“双一流”大学全日制本科学历,妇产科、临床医学相关专业，1990年1月1日以后出生，研究生及以上学历优先。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超声科医师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全日制硕士研究生及以上学历（第一学历为全日制本科）或“双一流”大学全日制本科学历,医学影像、临床医学等相关专业，1988年1月1日以后出生（研究生），1990年1月1日以后出生（本科生）。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心电图医师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全日制硕士研究生及以上学历（第一学历为全日制本科）或“双一流”大学全日制本科学历,医学影像、临床医学等相关专业，1988年1月1日以后出生（研究生），1990年1月1日以后出生（本科生）。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口腔科医师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pacing w:val="-6"/>
                <w:sz w:val="24"/>
                <w:szCs w:val="24"/>
              </w:rPr>
            </w:pPr>
            <w:r>
              <w:rPr>
                <w:rFonts w:ascii="仿宋" w:eastAsia="仿宋" w:hint="eastAsia"/>
                <w:spacing w:val="-6"/>
                <w:sz w:val="24"/>
                <w:szCs w:val="24"/>
              </w:rPr>
              <w:t>全日制硕士研究生及以上学历（第一学历为全日制本科）或“双一流”大学全日制本科学历,口腔科相关专业，</w:t>
            </w:r>
            <w:r>
              <w:rPr>
                <w:rFonts w:ascii="仿宋" w:eastAsia="仿宋" w:hint="eastAsia"/>
                <w:sz w:val="24"/>
                <w:szCs w:val="24"/>
              </w:rPr>
              <w:t>1988年1月1日以后出生（研究生），1990年1月1日以后出生（本科生）。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162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产科医师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全日制硕士研究生及以上学历（第一学历为全日制本科）或“双一流”大学全日制本科学历,妇产科、临床医学等相关专业，1988年1月1日以后出生（研究生），1990年1月1日以后出生（本科生）。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肿瘤内科医师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全日制硕士研究生及以上学历（第一学历为全日制本科）或“双一流”大学全日制本科学历,肿瘤内科、临床医学等相关专业，1988年1月1日以后出生（研究生），1990年1月1日以后出生（本科生）。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皮肤科医师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全日制硕士研究生及以上学历（第一学历为全日制本科）,皮肤病、临床医学相关专业，1988年1月1日以后出生，有相应的执业医师证、规培证或上岗证等。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体检中心医师（耳鼻喉）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0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（第一学历为全日制本科）或“双一流”大学全日制本科学历,具有耳鼻喉专业副高职称的可放宽至本科学历，耳鼻喉、临床医学等相关专业，1978年1月1日以后出生（副高），1988年1月1日以后出生（研究生），1990年1月1日以后出生（本科生）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699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护理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0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全日制硕士研究生及以上学历，护理学相关专业，1988年1月1日以后出生，具有较强的文字表达与科研创新能力。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张巧辉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0746-8557895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4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永州市第一人民医院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眼科医师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0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（限男性），具有执业医师资格证，硕士研究生1988年1月1日以后出生，“双一流”大学全日制本科生1994年1月1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消化内科医师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全日制硕士研究生及以上学历，消化内科专业方向，具有执业医师资格证，1988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呼吸内科医师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全日制硕士研究生及以上学历，呼吸内科专业方向，具有执业医师资格证，1988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内分泌科医师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全日制硕士研究生及以上学历，内分泌专业方向，具有执业医师资格证，1988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神经内科医师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全日制硕士研究生及以上学历或“双一流”大学全日制本科学历（限男性），神经内科专业方向，具有执业医师资格证，硕士研究生1988年1月1日以后出生，“双一流”全日制本科</w:t>
            </w:r>
            <w:r>
              <w:rPr>
                <w:rFonts w:ascii="仿宋" w:eastAsia="仿宋" w:hint="eastAsia"/>
                <w:sz w:val="24"/>
                <w:szCs w:val="24"/>
              </w:rPr>
              <w:lastRenderedPageBreak/>
              <w:t>生1994年1月1日后出生，2015届及以后毕业生要求具有住院医师规培证。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lastRenderedPageBreak/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肾内科医师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，肾内科专业方向，具有执业医师资格证，硕士研究生1988年1月1日以后出生，“双一流”全日制本科生1994年1月1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急诊内科医师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全日制硕士研究生及以上学历，急诊内科专业方向，具有执业医师资格证，1988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急诊外科医师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全日制硕士研究生及以上学历，急诊外科专业方向，具有执业医师资格，1988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麻醉科医师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，麻醉专业方向，具有执业医师资格证，硕士研究生1988年1月1日以后出生，“双一流”全日制本科生1994年1月1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ICU医师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全日制硕士研究生及以上学历，重症医学专业方向，具有执业医师资格证，1988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肿瘤内科医师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全日制硕士研究生及以上学历，肿瘤内科专业方向，具有执业医师资格证，1988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1月1日以后出生，2015届及以后本科毕业生要求具有住院医师规培证。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放疗科医师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全日制硕士研究生及以上学历，肿瘤科专业方向，具有执业医师资格证，1988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339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口腔科医师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全日制硕士研究生及以上学历，口腔医学专业方向，具有执业医师资格证，1988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877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检验技师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全日制硕士研究生及以上学历，医学检验专业，1988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美容科医师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全日制硕士研究生及以上学历，美容科专业方向，具有执业医师资格证，1988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电生理医师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全日制硕士研究生及以上学历，电生理专业方向，具有执业医师资格证，1988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影像诊断医师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全日制硕士研究生及以上学历，影像诊断专业方向，具有执业医师资格证，1988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骨科（关节镜）医师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全日制硕士研究生及以上学历，骨外科关节镜专业方向，具有执业医师资格证，1988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准分子激光医师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全日制硕士研究生及以上学历，眼视光专业方向，具有执业医师资格证，1988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</w:t>
            </w:r>
            <w:r>
              <w:rPr>
                <w:rFonts w:ascii="仿宋" w:eastAsia="仿宋" w:hint="eastAsia"/>
                <w:sz w:val="24"/>
                <w:szCs w:val="24"/>
              </w:rPr>
              <w:lastRenderedPageBreak/>
              <w:t>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lastRenderedPageBreak/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儿科医师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全日制硕士研究生及以上学历，儿科、新生儿科专业方向，具有执业医师资格证，1988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耳鼻喉科医师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全日制硕士研究生及以上学历，耳鼻喉科专业方向，具有执业医师资格证，1988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神经外科医师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全日制硕士研究生及以上学历，神经内科专业方向，具有执业医师资格证，1988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妇产科医师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全日制硕士研究生及以上学历，妇产科专业方向，具有执业医师资格证，1988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心电生理介入  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0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全日制硕士研究生及以上学历，电生理介入专业方向，具有执业医师资格证，1988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心内冠脉介入  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全日制硕士研究生及以上学历，电生理专业方向，具有执业医师资格证，1988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泌尿外科医师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全日制硕士研究生及以上学历，泌尿外科专业方向，具有执业医师资格证，1988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普外科（腔镜）医师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全日制硕士研究生及以上学历，普外科腔镜专业方向，具有执业医师资格证，1988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1月1日以后出生，2015届及以后毕业生要求具有住院医师规培证。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619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康复针灸医师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全日制硕士研究生及以上学历，针灸推拿专业方向具有执业医师资格证，1988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仿宋" w:eastAsia="仿宋" w:hint="eastAsia"/>
                <w:sz w:val="24"/>
                <w:szCs w:val="24"/>
              </w:rPr>
              <w:t>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771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临床护士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全日制硕士研究生及以上学历或“双一流”大学全日制本科学历，临床护理专业，具有护士执业资格证，硕士研究生1988年1月1日以后出生，“双一流”全日制本科生1994年1月1日后出生。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金志永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仿宋_GB2312"/>
                <w:sz w:val="24"/>
                <w:szCs w:val="24"/>
              </w:rPr>
            </w:pPr>
            <w:r>
              <w:rPr>
                <w:rFonts w:ascii="仿宋" w:eastAsia="仿宋" w:cs="仿宋_GB2312" w:hint="eastAsia"/>
                <w:sz w:val="24"/>
                <w:szCs w:val="24"/>
              </w:rPr>
              <w:t>18974619892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5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永州市妇幼保健院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儿科</w:t>
            </w:r>
          </w:p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本科及以上学历，临床医学、儿科学专业；1973年1月1日后出生，副主任医师及以上职称，在二级及以上医疗保健机构从事儿科专业工作及5年以上。正高职称年龄放宽到1972年1月1日后出生。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妇产科医师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28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本科及以上学历，临床医学、妇产科学、中医妇科学专业；1976年1月1日后出生，副主任医师及以上职称，在二级及以上医疗保健机构从事妇产科专业工作5年及以上。正高职称年龄放宽到1972年1月1日后出生。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麻醉医师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4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本科及以上学历，临床医学、麻醉学专业；1976年1月1日后出生，副主任医师，在二级及以上医疗保健机构从事麻醉专业工作5年及以上。正高职称年龄放宽到1972年1月1日后出生。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超声医师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4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本科及以上学历，临床医学、医学影像学专业；1976年1月1日后出生，副主任医师，在二级及以上医疗保健机构从事超声专业工作5年及以上。正高职称年龄放宽到1972年1月1日</w:t>
            </w:r>
            <w:r>
              <w:rPr>
                <w:rFonts w:ascii="仿宋" w:eastAsia="仿宋" w:hint="eastAsia"/>
                <w:sz w:val="24"/>
                <w:szCs w:val="24"/>
              </w:rPr>
              <w:lastRenderedPageBreak/>
              <w:t>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lastRenderedPageBreak/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心血管内科医师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4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本科及以上学历，临床医学；1976年1月1日后出生，副主任医师及以上职称，在二级及以上医疗保健机构从事心血管内科专业工作5年及以上。正高职称年龄放宽到1972年1月1日后出生。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乳腺外科医师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4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本科及以上学历，临床医学、外科学；1976年1月1日后出生，副主任医师及以上职称，在二级及以上医疗保健机构从事乳腺外科专业工作5年及以上。正高职称年龄放宽到1972年1月1日后出生。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小儿外科医师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4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本科及以上学历，临床医学、外科学；1976年1月1日后出生，副主任医师及以上职称，在二级及以上医疗保健机构从事小儿外科专业工作5年及以上。正高职称年龄放宽到1972年1月1日后出生。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健康</w:t>
            </w:r>
          </w:p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教育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全日制硕士研究生及以上学历，公共卫生、预防医学、妇幼保健医学、全球健康学；1991年1月1日后出年，须取得规培证、医师资格证。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中医</w:t>
            </w:r>
          </w:p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全日制硕士研究生及以上学历，中医学、中医妇科、中医儿科学；1991年1月1日后出年，须取得规培证、医师资格证。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儿科</w:t>
            </w:r>
          </w:p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应届全日制硕士研究生及以上学历，儿科学；1991年1月1日后出年，须取得规培证、医师资格证。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妇产科医师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全日制硕士研究生及以上学历，中医妇科学；1991年1月1日后出年，应届毕业生，须取得规培证、医师资格证。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杨海峰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 w:cs="宋体"/>
                <w:sz w:val="24"/>
                <w:szCs w:val="24"/>
              </w:rPr>
            </w:pPr>
            <w:r>
              <w:rPr>
                <w:rFonts w:ascii="仿宋" w:eastAsia="仿宋" w:cs="宋体" w:hint="eastAsia"/>
                <w:sz w:val="24"/>
                <w:szCs w:val="24"/>
              </w:rPr>
              <w:t>17674638366</w:t>
            </w:r>
          </w:p>
        </w:tc>
      </w:tr>
      <w:tr w:rsidR="00992495" w:rsidTr="00992495">
        <w:trPr>
          <w:trHeight w:val="724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6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永州市中医医院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医师1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rPr>
                <w:rFonts w:ascii="仿宋" w:eastAsia="仿宋"/>
                <w:spacing w:val="-4"/>
                <w:sz w:val="24"/>
                <w:szCs w:val="24"/>
              </w:rPr>
            </w:pPr>
            <w:r>
              <w:rPr>
                <w:rFonts w:ascii="仿宋" w:eastAsia="仿宋" w:hint="eastAsia"/>
                <w:spacing w:val="-4"/>
                <w:sz w:val="24"/>
                <w:szCs w:val="24"/>
              </w:rPr>
              <w:t>博士研究生学历，中医学类或临床医学类专业，具有医师资格，1986年1月1日以后出生。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唐必智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0746-8425053</w:t>
            </w:r>
          </w:p>
        </w:tc>
      </w:tr>
      <w:tr w:rsidR="00992495" w:rsidTr="00992495">
        <w:trPr>
          <w:trHeight w:val="823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医师2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495" w:rsidRDefault="00992495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全日制硕士研究生学历及以上学历，中医学类或临床医学类专业，具有医师资格证，1991年1月1日以后出生。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唐必智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0746-8425053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医师3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495" w:rsidRDefault="00992495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全日制硕士研究生及以上学历或“双一流”大学全日制本科学历，中医学类或临床医学类专业，具有医师资格证，1991年1月1日以后出生。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唐必智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0746-8425053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副主任医师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495" w:rsidRDefault="00992495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全日制本科及以上学历，具有副主任医师及以上职称，中医学类或临床医学类专业，1976年1月1日以后出生，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唐必智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0746-8425053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放射医师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495" w:rsidRDefault="00992495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全日制硕士研究生及以上学历或“双一流”大学全日制本科学历，医学影像、临床医学专业，1991年1月1日以后出生，具有医师资格证。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唐必智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0746-8425053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B超医师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495" w:rsidRDefault="00992495">
            <w:pPr>
              <w:spacing w:line="30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全日制硕士研究生及以上学历或“双一流”大学全日制本科学历，医学影像、临床医学专业，1991年1月1日以后出生，具有医师资格证。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唐必智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0746-8425053</w:t>
            </w:r>
          </w:p>
        </w:tc>
      </w:tr>
      <w:tr w:rsidR="00992495" w:rsidTr="00992495">
        <w:trPr>
          <w:trHeight w:val="982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心电图医师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495" w:rsidRDefault="00992495">
            <w:pPr>
              <w:spacing w:line="30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全日制硕士研究生及以上学历或“双一流”大学全日制本科学历，医学影像、临床医学专业， 1991年1月1日以后出生，具有医师资格证。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唐必智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0746-8425053</w:t>
            </w:r>
          </w:p>
        </w:tc>
      </w:tr>
      <w:tr w:rsidR="00992495" w:rsidTr="00992495">
        <w:trPr>
          <w:trHeight w:val="88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widowControl/>
              <w:jc w:val="lef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核物理师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495" w:rsidRDefault="00992495">
            <w:pPr>
              <w:spacing w:line="32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全日制硕士研究生及以上学历或“双一流”大学全日制本科学历，核医学技术专业，1991年1月1日以后出生。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唐必智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5" w:rsidRDefault="00992495">
            <w:pPr>
              <w:spacing w:line="32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0746-8425053</w:t>
            </w:r>
          </w:p>
        </w:tc>
      </w:tr>
    </w:tbl>
    <w:p w:rsidR="00992495" w:rsidRDefault="00992495" w:rsidP="00992495">
      <w:pPr>
        <w:widowControl/>
        <w:jc w:val="left"/>
        <w:sectPr w:rsidR="00992495">
          <w:pgSz w:w="16840" w:h="11907" w:orient="landscape"/>
          <w:pgMar w:top="1134" w:right="1134" w:bottom="1134" w:left="1134" w:header="720" w:footer="720" w:gutter="0"/>
          <w:cols w:space="720"/>
          <w:docGrid w:type="lines" w:linePitch="312"/>
        </w:sectPr>
      </w:pPr>
    </w:p>
    <w:p w:rsidR="00992495" w:rsidRDefault="00992495" w:rsidP="00992495">
      <w:pPr>
        <w:spacing w:line="560" w:lineRule="exact"/>
        <w:rPr>
          <w:rFonts w:hint="eastAsia"/>
        </w:rPr>
      </w:pPr>
      <w:r>
        <w:lastRenderedPageBreak/>
        <w:t xml:space="preserve"> </w:t>
      </w:r>
    </w:p>
    <w:p w:rsidR="00420245" w:rsidRDefault="00420245"/>
    <w:sectPr w:rsidR="00420245" w:rsidSect="0042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2495"/>
    <w:rsid w:val="00002C15"/>
    <w:rsid w:val="00392408"/>
    <w:rsid w:val="00420245"/>
    <w:rsid w:val="006A5EAD"/>
    <w:rsid w:val="0099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9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jhfans</dc:creator>
  <cp:lastModifiedBy>jhfans</cp:lastModifiedBy>
  <cp:revision>1</cp:revision>
  <dcterms:created xsi:type="dcterms:W3CDTF">2018-11-19T00:48:00Z</dcterms:created>
  <dcterms:modified xsi:type="dcterms:W3CDTF">2018-11-19T00:50:00Z</dcterms:modified>
</cp:coreProperties>
</file>